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FDD3" w14:textId="77777777" w:rsidR="00144672" w:rsidRPr="00144672" w:rsidRDefault="00144672" w:rsidP="00144672">
      <w:pPr>
        <w:jc w:val="center"/>
        <w:rPr>
          <w:rFonts w:ascii="Arial" w:hAnsi="Arial" w:cs="Arial"/>
          <w:b/>
          <w:bCs/>
        </w:rPr>
      </w:pPr>
      <w:r w:rsidRPr="00144672">
        <w:rPr>
          <w:rFonts w:ascii="Arial" w:hAnsi="Arial" w:cs="Arial"/>
          <w:b/>
          <w:bCs/>
        </w:rPr>
        <w:t>CANCÚN BRILLA CON EL JANAL PIXAN</w:t>
      </w:r>
    </w:p>
    <w:p w14:paraId="12D37966" w14:textId="77777777" w:rsidR="00144672" w:rsidRPr="00144672" w:rsidRDefault="00144672" w:rsidP="00144672">
      <w:pPr>
        <w:jc w:val="both"/>
        <w:rPr>
          <w:rFonts w:ascii="Arial" w:hAnsi="Arial" w:cs="Arial"/>
          <w:b/>
          <w:bCs/>
        </w:rPr>
      </w:pPr>
    </w:p>
    <w:p w14:paraId="55E4E730" w14:textId="77777777" w:rsidR="00144672" w:rsidRPr="00144672" w:rsidRDefault="00144672" w:rsidP="00144672">
      <w:pPr>
        <w:jc w:val="both"/>
        <w:rPr>
          <w:rFonts w:ascii="Arial" w:hAnsi="Arial" w:cs="Arial"/>
        </w:rPr>
      </w:pPr>
      <w:r w:rsidRPr="00144672">
        <w:rPr>
          <w:rFonts w:ascii="Arial" w:hAnsi="Arial" w:cs="Arial"/>
          <w:b/>
          <w:bCs/>
        </w:rPr>
        <w:t>Cancún, Q. R., a 01 de noviembre de 2025.-</w:t>
      </w:r>
      <w:r w:rsidRPr="00144672">
        <w:rPr>
          <w:rFonts w:ascii="Arial" w:hAnsi="Arial" w:cs="Arial"/>
        </w:rPr>
        <w:t xml:space="preserve"> Bajo el resplandor del atardecer cancunense, Puerto Juárez se llenó de tradición, color y alegría durante el segundo día del Festival “</w:t>
      </w:r>
      <w:proofErr w:type="spellStart"/>
      <w:r w:rsidRPr="00144672">
        <w:rPr>
          <w:rFonts w:ascii="Arial" w:hAnsi="Arial" w:cs="Arial"/>
        </w:rPr>
        <w:t>Janal</w:t>
      </w:r>
      <w:proofErr w:type="spellEnd"/>
      <w:r w:rsidRPr="00144672">
        <w:rPr>
          <w:rFonts w:ascii="Arial" w:hAnsi="Arial" w:cs="Arial"/>
        </w:rPr>
        <w:t xml:space="preserve"> </w:t>
      </w:r>
      <w:proofErr w:type="spellStart"/>
      <w:r w:rsidRPr="00144672">
        <w:rPr>
          <w:rFonts w:ascii="Arial" w:hAnsi="Arial" w:cs="Arial"/>
        </w:rPr>
        <w:t>Pixan</w:t>
      </w:r>
      <w:proofErr w:type="spellEnd"/>
      <w:r w:rsidRPr="00144672">
        <w:rPr>
          <w:rFonts w:ascii="Arial" w:hAnsi="Arial" w:cs="Arial"/>
        </w:rPr>
        <w:t>”, donde miles de familias se reunieron para convivir y disfrutar de diversas actividades de integración social.</w:t>
      </w:r>
    </w:p>
    <w:p w14:paraId="498611ED" w14:textId="77777777" w:rsidR="00144672" w:rsidRPr="00144672" w:rsidRDefault="00144672" w:rsidP="00144672">
      <w:pPr>
        <w:jc w:val="both"/>
        <w:rPr>
          <w:rFonts w:ascii="Arial" w:hAnsi="Arial" w:cs="Arial"/>
        </w:rPr>
      </w:pPr>
    </w:p>
    <w:p w14:paraId="376A83BF" w14:textId="77777777" w:rsidR="00144672" w:rsidRPr="00144672" w:rsidRDefault="00144672" w:rsidP="00144672">
      <w:pPr>
        <w:jc w:val="both"/>
        <w:rPr>
          <w:rFonts w:ascii="Arial" w:hAnsi="Arial" w:cs="Arial"/>
        </w:rPr>
      </w:pPr>
      <w:r w:rsidRPr="00144672">
        <w:rPr>
          <w:rFonts w:ascii="Arial" w:hAnsi="Arial" w:cs="Arial"/>
        </w:rPr>
        <w:t>Desde el muelle de la calle 45, los ciudadanos y visitantes disfrutaron de la procesión marítima, donde las luces de las embarcaciones iluminaron el mar y el aroma del copal creó un ambiente de profunda armonía y conexión espiritual.</w:t>
      </w:r>
    </w:p>
    <w:p w14:paraId="0C4CF747" w14:textId="77777777" w:rsidR="00144672" w:rsidRPr="00144672" w:rsidRDefault="00144672" w:rsidP="00144672">
      <w:pPr>
        <w:jc w:val="both"/>
        <w:rPr>
          <w:rFonts w:ascii="Arial" w:hAnsi="Arial" w:cs="Arial"/>
        </w:rPr>
      </w:pPr>
    </w:p>
    <w:p w14:paraId="7FB71DCE" w14:textId="77777777" w:rsidR="00144672" w:rsidRPr="00144672" w:rsidRDefault="00144672" w:rsidP="00144672">
      <w:pPr>
        <w:jc w:val="both"/>
        <w:rPr>
          <w:rFonts w:ascii="Arial" w:hAnsi="Arial" w:cs="Arial"/>
        </w:rPr>
      </w:pPr>
      <w:r w:rsidRPr="00144672">
        <w:rPr>
          <w:rFonts w:ascii="Arial" w:hAnsi="Arial" w:cs="Arial"/>
        </w:rPr>
        <w:t>Seguido de esta representación, los asistentes se sumaron al espectacular desfile de catrinas y catrines, en la principal arteria de esta subdelegación, que desbordó creatividad, elegancia y orgullo por nuestras tradiciones mexicanas.</w:t>
      </w:r>
    </w:p>
    <w:p w14:paraId="2EFF5ED3" w14:textId="77777777" w:rsidR="00144672" w:rsidRPr="00144672" w:rsidRDefault="00144672" w:rsidP="00144672">
      <w:pPr>
        <w:jc w:val="both"/>
        <w:rPr>
          <w:rFonts w:ascii="Arial" w:hAnsi="Arial" w:cs="Arial"/>
        </w:rPr>
      </w:pPr>
    </w:p>
    <w:p w14:paraId="15E58937" w14:textId="77777777" w:rsidR="00144672" w:rsidRPr="00144672" w:rsidRDefault="00144672" w:rsidP="00144672">
      <w:pPr>
        <w:jc w:val="both"/>
        <w:rPr>
          <w:rFonts w:ascii="Arial" w:hAnsi="Arial" w:cs="Arial"/>
        </w:rPr>
      </w:pPr>
      <w:r w:rsidRPr="00144672">
        <w:rPr>
          <w:rFonts w:ascii="Arial" w:hAnsi="Arial" w:cs="Arial"/>
        </w:rPr>
        <w:t xml:space="preserve">El ambiente festivo continuo en el escenario principal con el concurso de catrinas, así como con las presentaciones de la cantante Sofia Meneses, la compañía municipal de Ballet Folclórico, la academia Pasión y Baile, el trío femenil Aroma Mexicano y del grupo musical Mary </w:t>
      </w:r>
      <w:proofErr w:type="spellStart"/>
      <w:r w:rsidRPr="00144672">
        <w:rPr>
          <w:rFonts w:ascii="Arial" w:hAnsi="Arial" w:cs="Arial"/>
        </w:rPr>
        <w:t>Baut</w:t>
      </w:r>
      <w:proofErr w:type="spellEnd"/>
      <w:r w:rsidRPr="00144672">
        <w:rPr>
          <w:rFonts w:ascii="Arial" w:hAnsi="Arial" w:cs="Arial"/>
        </w:rPr>
        <w:t xml:space="preserve"> y Clase 4, quienes pusieron a cantar, bailar y disfrutar a todos los asistentes. </w:t>
      </w:r>
    </w:p>
    <w:p w14:paraId="21CDBE2D" w14:textId="77777777" w:rsidR="00144672" w:rsidRPr="00144672" w:rsidRDefault="00144672" w:rsidP="00144672">
      <w:pPr>
        <w:jc w:val="both"/>
        <w:rPr>
          <w:rFonts w:ascii="Arial" w:hAnsi="Arial" w:cs="Arial"/>
        </w:rPr>
      </w:pPr>
    </w:p>
    <w:p w14:paraId="6D058ADA" w14:textId="77777777" w:rsidR="00144672" w:rsidRPr="00144672" w:rsidRDefault="00144672" w:rsidP="00144672">
      <w:pPr>
        <w:jc w:val="both"/>
        <w:rPr>
          <w:rFonts w:ascii="Arial" w:hAnsi="Arial" w:cs="Arial"/>
        </w:rPr>
      </w:pPr>
      <w:r w:rsidRPr="00144672">
        <w:rPr>
          <w:rFonts w:ascii="Arial" w:hAnsi="Arial" w:cs="Arial"/>
        </w:rPr>
        <w:t>Como parte de esta gran verbena popular, se pudo disfrutar de las escenografías alusivas a la celebración, de diferentes pabellones, de los que destacan 51 altares, más de 50 stands gastronómicos, así como 120 stands de artesanos y emprendedores.</w:t>
      </w:r>
    </w:p>
    <w:p w14:paraId="08ACCA7B" w14:textId="77777777" w:rsidR="00144672" w:rsidRPr="00144672" w:rsidRDefault="00144672" w:rsidP="00144672">
      <w:pPr>
        <w:jc w:val="both"/>
        <w:rPr>
          <w:rFonts w:ascii="Arial" w:hAnsi="Arial" w:cs="Arial"/>
        </w:rPr>
      </w:pPr>
    </w:p>
    <w:p w14:paraId="67E078C5" w14:textId="77777777" w:rsidR="00144672" w:rsidRPr="00144672" w:rsidRDefault="00144672" w:rsidP="00144672">
      <w:pPr>
        <w:jc w:val="both"/>
        <w:rPr>
          <w:rFonts w:ascii="Arial" w:hAnsi="Arial" w:cs="Arial"/>
        </w:rPr>
      </w:pPr>
      <w:r w:rsidRPr="00144672">
        <w:rPr>
          <w:rFonts w:ascii="Arial" w:hAnsi="Arial" w:cs="Arial"/>
        </w:rPr>
        <w:t xml:space="preserve">Es importante mencionar que el </w:t>
      </w:r>
      <w:proofErr w:type="spellStart"/>
      <w:r w:rsidRPr="00144672">
        <w:rPr>
          <w:rFonts w:ascii="Arial" w:hAnsi="Arial" w:cs="Arial"/>
        </w:rPr>
        <w:t>Janal</w:t>
      </w:r>
      <w:proofErr w:type="spellEnd"/>
      <w:r w:rsidRPr="00144672">
        <w:rPr>
          <w:rFonts w:ascii="Arial" w:hAnsi="Arial" w:cs="Arial"/>
        </w:rPr>
        <w:t xml:space="preserve"> </w:t>
      </w:r>
      <w:proofErr w:type="spellStart"/>
      <w:r w:rsidRPr="00144672">
        <w:rPr>
          <w:rFonts w:ascii="Arial" w:hAnsi="Arial" w:cs="Arial"/>
        </w:rPr>
        <w:t>Pixan</w:t>
      </w:r>
      <w:proofErr w:type="spellEnd"/>
      <w:r w:rsidRPr="00144672">
        <w:rPr>
          <w:rFonts w:ascii="Arial" w:hAnsi="Arial" w:cs="Arial"/>
        </w:rPr>
        <w:t xml:space="preserve"> en Puerto Juárez recibe cada año a un número creciente de visitantes, lo que ha permitido que se consolide como una celebración significativa que, además de honrar a los difuntos, fortalece la identidad y la unión de las familias cancunenses</w:t>
      </w:r>
    </w:p>
    <w:p w14:paraId="2985FE3A" w14:textId="77777777" w:rsidR="00144672" w:rsidRPr="00144672" w:rsidRDefault="00144672" w:rsidP="00144672">
      <w:pPr>
        <w:jc w:val="both"/>
        <w:rPr>
          <w:rFonts w:ascii="Arial" w:hAnsi="Arial" w:cs="Arial"/>
        </w:rPr>
      </w:pPr>
    </w:p>
    <w:p w14:paraId="1476B6B0" w14:textId="1A543203" w:rsidR="00144672" w:rsidRPr="00144672" w:rsidRDefault="00144672" w:rsidP="00144672">
      <w:pPr>
        <w:jc w:val="center"/>
        <w:rPr>
          <w:rFonts w:ascii="Arial" w:hAnsi="Arial" w:cs="Arial"/>
        </w:rPr>
      </w:pPr>
      <w:r w:rsidRPr="00144672">
        <w:rPr>
          <w:rFonts w:ascii="Arial" w:hAnsi="Arial" w:cs="Arial"/>
        </w:rPr>
        <w:t>****</w:t>
      </w:r>
      <w:r>
        <w:rPr>
          <w:rFonts w:ascii="Arial" w:hAnsi="Arial" w:cs="Arial"/>
        </w:rPr>
        <w:t>********</w:t>
      </w:r>
    </w:p>
    <w:p w14:paraId="294B3995" w14:textId="77777777" w:rsidR="00144672" w:rsidRPr="00144672" w:rsidRDefault="00144672" w:rsidP="00144672">
      <w:pPr>
        <w:jc w:val="center"/>
        <w:rPr>
          <w:rFonts w:ascii="Arial" w:hAnsi="Arial" w:cs="Arial"/>
          <w:b/>
          <w:bCs/>
        </w:rPr>
      </w:pPr>
      <w:r w:rsidRPr="00144672">
        <w:rPr>
          <w:rFonts w:ascii="Arial" w:hAnsi="Arial" w:cs="Arial"/>
          <w:b/>
          <w:bCs/>
        </w:rPr>
        <w:t>COMPLEMENTOS INFORMATIVOS</w:t>
      </w:r>
    </w:p>
    <w:p w14:paraId="45ECD315" w14:textId="77777777" w:rsidR="00144672" w:rsidRPr="00144672" w:rsidRDefault="00144672" w:rsidP="00144672">
      <w:pPr>
        <w:jc w:val="both"/>
        <w:rPr>
          <w:rFonts w:ascii="Arial" w:hAnsi="Arial" w:cs="Arial"/>
          <w:b/>
          <w:bCs/>
        </w:rPr>
      </w:pPr>
      <w:r w:rsidRPr="00144672">
        <w:rPr>
          <w:rFonts w:ascii="Arial" w:hAnsi="Arial" w:cs="Arial"/>
          <w:b/>
          <w:bCs/>
        </w:rPr>
        <w:t> </w:t>
      </w:r>
    </w:p>
    <w:p w14:paraId="296AB12F" w14:textId="77777777" w:rsidR="00144672" w:rsidRPr="00144672" w:rsidRDefault="00144672" w:rsidP="00144672">
      <w:pPr>
        <w:jc w:val="both"/>
        <w:rPr>
          <w:rFonts w:ascii="Arial" w:hAnsi="Arial" w:cs="Arial"/>
          <w:b/>
          <w:bCs/>
        </w:rPr>
      </w:pPr>
      <w:r w:rsidRPr="00144672">
        <w:rPr>
          <w:rFonts w:ascii="Arial" w:hAnsi="Arial" w:cs="Arial"/>
          <w:b/>
          <w:bCs/>
        </w:rPr>
        <w:t>NUMERALIAS:</w:t>
      </w:r>
    </w:p>
    <w:p w14:paraId="7D1C28C5" w14:textId="77777777" w:rsidR="00144672" w:rsidRPr="00144672" w:rsidRDefault="00144672" w:rsidP="00144672">
      <w:pPr>
        <w:jc w:val="both"/>
        <w:rPr>
          <w:rFonts w:ascii="Arial" w:hAnsi="Arial" w:cs="Arial"/>
        </w:rPr>
      </w:pPr>
    </w:p>
    <w:p w14:paraId="6B466BBA" w14:textId="3C54FF75" w:rsidR="00AB0F61" w:rsidRPr="00C76731" w:rsidRDefault="00144672" w:rsidP="00144672">
      <w:pPr>
        <w:jc w:val="both"/>
        <w:rPr>
          <w:rFonts w:ascii="Arial" w:hAnsi="Arial" w:cs="Arial"/>
        </w:rPr>
      </w:pPr>
      <w:r w:rsidRPr="00144672">
        <w:rPr>
          <w:rFonts w:ascii="Arial" w:hAnsi="Arial" w:cs="Arial"/>
        </w:rPr>
        <w:t>30 de octubre: aforo de más 16 mil</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5110" w14:textId="77777777" w:rsidR="007839E3" w:rsidRDefault="007839E3" w:rsidP="0092028B">
      <w:r>
        <w:separator/>
      </w:r>
    </w:p>
  </w:endnote>
  <w:endnote w:type="continuationSeparator" w:id="0">
    <w:p w14:paraId="1D24B9D9" w14:textId="77777777" w:rsidR="007839E3" w:rsidRDefault="007839E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A252F" w14:textId="77777777" w:rsidR="007839E3" w:rsidRDefault="007839E3" w:rsidP="0092028B">
      <w:r>
        <w:separator/>
      </w:r>
    </w:p>
  </w:footnote>
  <w:footnote w:type="continuationSeparator" w:id="0">
    <w:p w14:paraId="293C6156" w14:textId="77777777" w:rsidR="007839E3" w:rsidRDefault="007839E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B03FC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44672">
                            <w:rPr>
                              <w:rFonts w:cstheme="minorHAnsi"/>
                              <w:b/>
                              <w:bCs/>
                              <w:lang w:val="es-ES"/>
                            </w:rPr>
                            <w:t>606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B03FC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44672">
                      <w:rPr>
                        <w:rFonts w:cstheme="minorHAnsi"/>
                        <w:b/>
                        <w:bCs/>
                        <w:lang w:val="es-ES"/>
                      </w:rPr>
                      <w:t>606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4672"/>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839E3"/>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2025-11-01T16:01:00Z</dcterms:created>
  <dcterms:modified xsi:type="dcterms:W3CDTF">2025-11-01T16:01:00Z</dcterms:modified>
</cp:coreProperties>
</file>